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5E2096" w14:textId="77777777" w:rsidR="00E11B2D" w:rsidRDefault="00DF2A9B" w:rsidP="00E11B2D">
      <w:pPr>
        <w:jc w:val="center"/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62C6EE35" w:rsidR="005E4E0C" w:rsidRDefault="000125E4">
                            <w:pPr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>May</w:t>
                            </w:r>
                            <w:r w:rsidR="0032442F">
                              <w:rPr>
                                <w:rFonts w:ascii="Quattrocento" w:eastAsia="Quattrocento" w:hAnsi="Quattrocento" w:cs="Quattrocento"/>
                              </w:rPr>
                              <w:t xml:space="preserve"> </w:t>
                            </w:r>
                            <w:r w:rsidR="00C15964">
                              <w:rPr>
                                <w:rFonts w:ascii="Quattrocento" w:eastAsia="Quattrocento" w:hAnsi="Quattrocento" w:cs="Quattrocento"/>
                              </w:rPr>
                              <w:t>4</w:t>
                            </w:r>
                            <w:r w:rsidR="0032442F">
                              <w:rPr>
                                <w:rFonts w:ascii="Quattrocento" w:eastAsia="Quattrocento" w:hAnsi="Quattrocento" w:cs="Quattrocento"/>
                              </w:rPr>
                              <w:t xml:space="preserve">, </w:t>
                            </w:r>
                            <w:r w:rsidR="00185107">
                              <w:rPr>
                                <w:rFonts w:ascii="Quattrocento" w:eastAsia="Quattrocento" w:hAnsi="Quattrocento" w:cs="Quattrocento"/>
                              </w:rPr>
                              <w:t>202</w:t>
                            </w:r>
                            <w:r w:rsidR="00C15964">
                              <w:rPr>
                                <w:rFonts w:ascii="Quattrocento" w:eastAsia="Quattrocento" w:hAnsi="Quattrocento" w:cs="Quattrocento"/>
                              </w:rPr>
                              <w:t>3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 xml:space="preserve"> (</w:t>
                            </w:r>
                            <w:r w:rsidR="00520F5E">
                              <w:rPr>
                                <w:rFonts w:ascii="Quattrocento" w:eastAsia="Quattrocento" w:hAnsi="Quattrocento" w:cs="Quattrocento"/>
                              </w:rPr>
                              <w:t xml:space="preserve">Thursday) </w:t>
                            </w:r>
                            <w:r w:rsidR="00F73A94">
                              <w:rPr>
                                <w:rFonts w:ascii="Quattrocento" w:eastAsia="Quattrocento" w:hAnsi="Quattrocento" w:cs="Quattrocento"/>
                              </w:rPr>
                              <w:t xml:space="preserve">- </w:t>
                            </w:r>
                            <w:r w:rsidR="0032442F">
                              <w:rPr>
                                <w:rFonts w:ascii="Quattrocento" w:eastAsia="Quattrocento" w:hAnsi="Quattrocento" w:cs="Quattrocento"/>
                              </w:rPr>
                              <w:t>5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left:0;text-align:left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62C6EE35" w:rsidR="005E4E0C" w:rsidRDefault="000125E4">
                      <w:pPr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</w:rPr>
                        <w:t>May</w:t>
                      </w:r>
                      <w:r w:rsidR="0032442F">
                        <w:rPr>
                          <w:rFonts w:ascii="Quattrocento" w:eastAsia="Quattrocento" w:hAnsi="Quattrocento" w:cs="Quattrocento"/>
                        </w:rPr>
                        <w:t xml:space="preserve"> </w:t>
                      </w:r>
                      <w:r w:rsidR="00C15964">
                        <w:rPr>
                          <w:rFonts w:ascii="Quattrocento" w:eastAsia="Quattrocento" w:hAnsi="Quattrocento" w:cs="Quattrocento"/>
                        </w:rPr>
                        <w:t>4</w:t>
                      </w:r>
                      <w:r w:rsidR="0032442F">
                        <w:rPr>
                          <w:rFonts w:ascii="Quattrocento" w:eastAsia="Quattrocento" w:hAnsi="Quattrocento" w:cs="Quattrocento"/>
                        </w:rPr>
                        <w:t xml:space="preserve">, </w:t>
                      </w:r>
                      <w:r w:rsidR="00185107">
                        <w:rPr>
                          <w:rFonts w:ascii="Quattrocento" w:eastAsia="Quattrocento" w:hAnsi="Quattrocento" w:cs="Quattrocento"/>
                        </w:rPr>
                        <w:t>202</w:t>
                      </w:r>
                      <w:r w:rsidR="00C15964">
                        <w:rPr>
                          <w:rFonts w:ascii="Quattrocento" w:eastAsia="Quattrocento" w:hAnsi="Quattrocento" w:cs="Quattrocento"/>
                        </w:rPr>
                        <w:t>3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 xml:space="preserve"> (</w:t>
                      </w:r>
                      <w:r w:rsidR="00520F5E">
                        <w:rPr>
                          <w:rFonts w:ascii="Quattrocento" w:eastAsia="Quattrocento" w:hAnsi="Quattrocento" w:cs="Quattrocento"/>
                        </w:rPr>
                        <w:t xml:space="preserve">Thursday) </w:t>
                      </w:r>
                      <w:r w:rsidR="00F73A94">
                        <w:rPr>
                          <w:rFonts w:ascii="Quattrocento" w:eastAsia="Quattrocento" w:hAnsi="Quattrocento" w:cs="Quattrocento"/>
                        </w:rPr>
                        <w:t xml:space="preserve">- </w:t>
                      </w:r>
                      <w:r w:rsidR="0032442F">
                        <w:rPr>
                          <w:rFonts w:ascii="Quattrocento" w:eastAsia="Quattrocento" w:hAnsi="Quattrocento" w:cs="Quattrocento"/>
                        </w:rPr>
                        <w:t>5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FBD899" w14:textId="40BCD7F7" w:rsidR="005E4E0C" w:rsidRPr="00E11B2D" w:rsidRDefault="00E11B2D" w:rsidP="00E11B2D">
      <w:pPr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>
        <w:rPr>
          <w:rFonts w:ascii="Quattrocento" w:eastAsia="Quattrocento" w:hAnsi="Quattrocento" w:cs="Quattrocento"/>
          <w:b/>
          <w:bCs/>
        </w:rPr>
        <w:t xml:space="preserve">1.    </w:t>
      </w:r>
      <w:r w:rsidR="00A7694D" w:rsidRPr="00E11B2D">
        <w:rPr>
          <w:rFonts w:ascii="Quattrocento" w:eastAsia="Quattrocento" w:hAnsi="Quattrocento" w:cs="Quattrocento"/>
          <w:b/>
          <w:bCs/>
        </w:rPr>
        <w:t>Welcome</w:t>
      </w:r>
      <w:r w:rsidR="00261AED" w:rsidRPr="00E11B2D">
        <w:rPr>
          <w:rFonts w:ascii="Quattrocento" w:eastAsia="Quattrocento" w:hAnsi="Quattrocento" w:cs="Quattrocento"/>
          <w:b/>
          <w:bCs/>
        </w:rPr>
        <w:t>- Jennifer Kalm</w:t>
      </w:r>
    </w:p>
    <w:p w14:paraId="4D74F3ED" w14:textId="77777777" w:rsidR="00C6268F" w:rsidRPr="00DF2A9B" w:rsidRDefault="00C6268F" w:rsidP="00E11B2D">
      <w:pPr>
        <w:ind w:left="1080"/>
        <w:contextualSpacing/>
        <w:rPr>
          <w:b/>
          <w:bCs/>
        </w:rPr>
      </w:pPr>
    </w:p>
    <w:p w14:paraId="2FBE32EE" w14:textId="0181A12C" w:rsidR="00854943" w:rsidRPr="00E11B2D" w:rsidRDefault="00E11B2D" w:rsidP="00E11B2D">
      <w:pPr>
        <w:keepNext/>
        <w:keepLines/>
        <w:rPr>
          <w:b/>
          <w:bCs/>
        </w:rPr>
      </w:pPr>
      <w:r>
        <w:rPr>
          <w:rFonts w:ascii="Quattrocento" w:eastAsia="Quattrocento" w:hAnsi="Quattrocento" w:cs="Quattrocento"/>
          <w:b/>
          <w:bCs/>
        </w:rPr>
        <w:t xml:space="preserve">2.   </w:t>
      </w:r>
      <w:r w:rsidR="00C6268F" w:rsidRPr="00E11B2D">
        <w:rPr>
          <w:rFonts w:ascii="Quattrocento" w:eastAsia="Quattrocento" w:hAnsi="Quattrocento" w:cs="Quattrocento"/>
          <w:b/>
          <w:bCs/>
        </w:rPr>
        <w:t>Review and Approval o</w:t>
      </w:r>
      <w:r w:rsidR="00F726B4" w:rsidRPr="00E11B2D">
        <w:rPr>
          <w:rFonts w:ascii="Quattrocento" w:eastAsia="Quattrocento" w:hAnsi="Quattrocento" w:cs="Quattrocento"/>
          <w:b/>
          <w:bCs/>
        </w:rPr>
        <w:t xml:space="preserve">f </w:t>
      </w:r>
      <w:r w:rsidR="000125E4" w:rsidRPr="00E11B2D">
        <w:rPr>
          <w:rFonts w:ascii="Quattrocento" w:eastAsia="Quattrocento" w:hAnsi="Quattrocento" w:cs="Quattrocento"/>
          <w:b/>
          <w:bCs/>
        </w:rPr>
        <w:t xml:space="preserve">April </w:t>
      </w:r>
      <w:r w:rsidR="00C6268F" w:rsidRPr="00E11B2D">
        <w:rPr>
          <w:rFonts w:ascii="Quattrocento" w:eastAsia="Quattrocento" w:hAnsi="Quattrocento" w:cs="Quattrocento"/>
          <w:b/>
          <w:bCs/>
        </w:rPr>
        <w:t>202</w:t>
      </w:r>
      <w:r w:rsidR="00C15964">
        <w:rPr>
          <w:rFonts w:ascii="Quattrocento" w:eastAsia="Quattrocento" w:hAnsi="Quattrocento" w:cs="Quattrocento"/>
          <w:b/>
          <w:bCs/>
        </w:rPr>
        <w:t>3</w:t>
      </w:r>
      <w:r w:rsidR="00C6268F" w:rsidRPr="00E11B2D">
        <w:rPr>
          <w:rFonts w:ascii="Quattrocento" w:eastAsia="Quattrocento" w:hAnsi="Quattrocento" w:cs="Quattrocento"/>
          <w:b/>
          <w:bCs/>
        </w:rPr>
        <w:t xml:space="preserve"> minutes- Jennifer Kalm/Kathy Hilton</w:t>
      </w:r>
    </w:p>
    <w:p w14:paraId="58DC107F" w14:textId="77777777" w:rsidR="00854943" w:rsidRPr="00757542" w:rsidRDefault="00854943" w:rsidP="00E11B2D">
      <w:pPr>
        <w:pStyle w:val="ListParagraph"/>
        <w:rPr>
          <w:b/>
          <w:bCs/>
        </w:rPr>
      </w:pPr>
    </w:p>
    <w:p w14:paraId="7E09CBCA" w14:textId="664983BD" w:rsidR="00854943" w:rsidRPr="00E11B2D" w:rsidRDefault="00E11B2D" w:rsidP="00E11B2D">
      <w:pPr>
        <w:keepNext/>
        <w:keepLines/>
        <w:rPr>
          <w:rFonts w:ascii="Quattrocento" w:hAnsi="Quattrocento"/>
          <w:b/>
          <w:bCs/>
          <w:color w:val="000000" w:themeColor="text1"/>
        </w:rPr>
      </w:pPr>
      <w:r>
        <w:rPr>
          <w:rFonts w:ascii="Quattrocento" w:hAnsi="Quattrocento" w:cs="Arial"/>
          <w:b/>
          <w:bCs/>
          <w:color w:val="000000" w:themeColor="text1"/>
          <w:shd w:val="clear" w:color="auto" w:fill="FFFFFF"/>
        </w:rPr>
        <w:t xml:space="preserve">3.   </w:t>
      </w:r>
      <w:r w:rsidR="00D417D4" w:rsidRPr="00E11B2D">
        <w:rPr>
          <w:rFonts w:ascii="Quattrocento" w:hAnsi="Quattrocento" w:cs="Arial"/>
          <w:b/>
          <w:bCs/>
          <w:color w:val="000000" w:themeColor="text1"/>
          <w:shd w:val="clear" w:color="auto" w:fill="FFFFFF"/>
        </w:rPr>
        <w:t>Counseling</w:t>
      </w:r>
      <w:r w:rsidR="00D417D4" w:rsidRPr="00E11B2D">
        <w:rPr>
          <w:rFonts w:ascii="Quattrocento" w:hAnsi="Quattrocento" w:cs="Arial"/>
          <w:color w:val="000000" w:themeColor="text1"/>
          <w:shd w:val="clear" w:color="auto" w:fill="FFFFFF"/>
        </w:rPr>
        <w:t xml:space="preserve"> </w:t>
      </w:r>
      <w:r w:rsidR="00854943" w:rsidRPr="00E11B2D">
        <w:rPr>
          <w:rFonts w:ascii="Quattrocento" w:hAnsi="Quattrocento"/>
          <w:b/>
          <w:bCs/>
          <w:color w:val="000000" w:themeColor="text1"/>
        </w:rPr>
        <w:t xml:space="preserve">Corner- </w:t>
      </w:r>
      <w:r w:rsidR="00C15964">
        <w:rPr>
          <w:rFonts w:ascii="Quattrocento" w:hAnsi="Quattrocento"/>
          <w:b/>
          <w:bCs/>
          <w:color w:val="000000" w:themeColor="text1"/>
        </w:rPr>
        <w:t xml:space="preserve">Elizabeth </w:t>
      </w:r>
      <w:proofErr w:type="spellStart"/>
      <w:r w:rsidR="00C15964">
        <w:rPr>
          <w:rFonts w:ascii="Quattrocento" w:hAnsi="Quattrocento"/>
          <w:b/>
          <w:bCs/>
          <w:color w:val="000000" w:themeColor="text1"/>
        </w:rPr>
        <w:t>Rooklidge</w:t>
      </w:r>
      <w:proofErr w:type="spellEnd"/>
    </w:p>
    <w:p w14:paraId="7323D885" w14:textId="77777777" w:rsidR="005E4E0C" w:rsidRPr="00757542" w:rsidRDefault="005E4E0C" w:rsidP="00E11B2D">
      <w:pPr>
        <w:rPr>
          <w:rFonts w:ascii="Quattrocento" w:eastAsia="Quattrocento" w:hAnsi="Quattrocento" w:cs="Quattrocento"/>
          <w:b/>
          <w:bCs/>
        </w:rPr>
      </w:pPr>
    </w:p>
    <w:p w14:paraId="413649BF" w14:textId="46BE3FC8" w:rsidR="005E4E0C" w:rsidRPr="00E11B2D" w:rsidRDefault="00E11B2D" w:rsidP="00E11B2D">
      <w:pPr>
        <w:keepNext/>
        <w:keepLines/>
        <w:rPr>
          <w:b/>
          <w:bCs/>
        </w:rPr>
      </w:pPr>
      <w:r>
        <w:rPr>
          <w:rFonts w:ascii="Quattrocento" w:eastAsia="Quattrocento" w:hAnsi="Quattrocento" w:cs="Quattrocento"/>
          <w:b/>
          <w:bCs/>
        </w:rPr>
        <w:t xml:space="preserve">4.    </w:t>
      </w:r>
      <w:r w:rsidR="0090191E" w:rsidRPr="00E11B2D">
        <w:rPr>
          <w:rFonts w:ascii="Quattrocento" w:eastAsia="Quattrocento" w:hAnsi="Quattrocento" w:cs="Quattrocento"/>
          <w:b/>
          <w:bCs/>
        </w:rPr>
        <w:t>T</w:t>
      </w:r>
      <w:r w:rsidR="00873437" w:rsidRPr="00E11B2D">
        <w:rPr>
          <w:rFonts w:ascii="Quattrocento" w:eastAsia="Quattrocento" w:hAnsi="Quattrocento" w:cs="Quattrocento"/>
          <w:b/>
          <w:bCs/>
        </w:rPr>
        <w:t>eacher and Student Success Plan (T</w:t>
      </w:r>
      <w:r w:rsidR="0090191E" w:rsidRPr="00E11B2D">
        <w:rPr>
          <w:rFonts w:ascii="Quattrocento" w:eastAsia="Quattrocento" w:hAnsi="Quattrocento" w:cs="Quattrocento"/>
          <w:b/>
          <w:bCs/>
        </w:rPr>
        <w:t>SSP</w:t>
      </w:r>
      <w:r w:rsidR="00873437" w:rsidRPr="00E11B2D">
        <w:rPr>
          <w:rFonts w:ascii="Quattrocento" w:eastAsia="Quattrocento" w:hAnsi="Quattrocento" w:cs="Quattrocento"/>
          <w:b/>
          <w:bCs/>
        </w:rPr>
        <w:t>)</w:t>
      </w:r>
      <w:r w:rsidR="00C35D6D" w:rsidRPr="00E11B2D">
        <w:rPr>
          <w:rFonts w:ascii="Quattrocento" w:eastAsia="Quattrocento" w:hAnsi="Quattrocento" w:cs="Quattrocento"/>
          <w:b/>
          <w:bCs/>
        </w:rPr>
        <w:t xml:space="preserve"> and </w:t>
      </w:r>
      <w:r w:rsidR="00E97DC6" w:rsidRPr="00E11B2D">
        <w:rPr>
          <w:rFonts w:ascii="Quattrocento" w:eastAsia="Quattrocento" w:hAnsi="Quattrocento" w:cs="Quattrocento"/>
          <w:b/>
          <w:bCs/>
        </w:rPr>
        <w:t xml:space="preserve">School LAND </w:t>
      </w:r>
      <w:r w:rsidR="00C35D6D" w:rsidRPr="00E11B2D">
        <w:rPr>
          <w:rFonts w:ascii="Quattrocento" w:eastAsia="Quattrocento" w:hAnsi="Quattrocento" w:cs="Quattrocento"/>
          <w:b/>
          <w:bCs/>
        </w:rPr>
        <w:t>Trust P</w:t>
      </w:r>
      <w:r w:rsidR="00E97DC6" w:rsidRPr="00E11B2D">
        <w:rPr>
          <w:rFonts w:ascii="Quattrocento" w:eastAsia="Quattrocento" w:hAnsi="Quattrocento" w:cs="Quattrocento"/>
          <w:b/>
          <w:bCs/>
        </w:rPr>
        <w:t>rogram</w:t>
      </w:r>
      <w:r w:rsidR="00C35D6D" w:rsidRPr="00E11B2D">
        <w:rPr>
          <w:rFonts w:ascii="Quattrocento" w:eastAsia="Quattrocento" w:hAnsi="Quattrocento" w:cs="Quattrocento"/>
          <w:b/>
          <w:bCs/>
        </w:rPr>
        <w:t xml:space="preserve">, </w:t>
      </w:r>
      <w:r w:rsidR="007E4468" w:rsidRPr="00E11B2D">
        <w:rPr>
          <w:rFonts w:ascii="Quattrocento" w:eastAsia="Quattrocento" w:hAnsi="Quattrocento" w:cs="Quattrocento"/>
          <w:b/>
          <w:bCs/>
        </w:rPr>
        <w:t xml:space="preserve">- </w:t>
      </w:r>
      <w:r w:rsidR="00C15964">
        <w:rPr>
          <w:rFonts w:ascii="Quattrocento" w:eastAsia="Quattrocento" w:hAnsi="Quattrocento" w:cs="Quattrocento"/>
          <w:b/>
          <w:bCs/>
        </w:rPr>
        <w:t>Steve Bailey</w:t>
      </w:r>
      <w:r w:rsidR="00432D11" w:rsidRPr="00E11B2D">
        <w:rPr>
          <w:rFonts w:ascii="Quattrocento" w:eastAsia="Quattrocento" w:hAnsi="Quattrocento" w:cs="Quattrocento"/>
          <w:b/>
          <w:bCs/>
        </w:rPr>
        <w:t xml:space="preserve"> </w:t>
      </w:r>
    </w:p>
    <w:p w14:paraId="106532C6" w14:textId="77777777" w:rsidR="00854943" w:rsidRPr="00757542" w:rsidRDefault="00854943" w:rsidP="00E11B2D">
      <w:pPr>
        <w:contextualSpacing/>
        <w:rPr>
          <w:rFonts w:ascii="Quattrocento" w:eastAsia="Quattrocento" w:hAnsi="Quattrocento" w:cs="Quattrocento"/>
          <w:b/>
          <w:bCs/>
        </w:rPr>
      </w:pPr>
    </w:p>
    <w:p w14:paraId="0AEE91EB" w14:textId="01C40616" w:rsidR="009569CC" w:rsidRPr="00E11B2D" w:rsidRDefault="00E11B2D" w:rsidP="00E11B2D">
      <w:pPr>
        <w:keepNext/>
        <w:keepLines/>
        <w:rPr>
          <w:rFonts w:ascii="Quattrocento" w:eastAsia="Quattrocento" w:hAnsi="Quattrocento" w:cs="Quattrocento"/>
          <w:b/>
          <w:bCs/>
        </w:rPr>
      </w:pPr>
      <w:r>
        <w:rPr>
          <w:rFonts w:ascii="Quattrocento" w:eastAsia="Quattrocento" w:hAnsi="Quattrocento" w:cs="Quattrocento"/>
          <w:b/>
          <w:bCs/>
        </w:rPr>
        <w:t xml:space="preserve">5.    </w:t>
      </w:r>
      <w:r w:rsidR="00854943" w:rsidRPr="00E11B2D">
        <w:rPr>
          <w:rFonts w:ascii="Quattrocento" w:eastAsia="Quattrocento" w:hAnsi="Quattrocento" w:cs="Quattrocento"/>
          <w:b/>
          <w:bCs/>
        </w:rPr>
        <w:t>School Info</w:t>
      </w:r>
      <w:r w:rsidR="00347ECA" w:rsidRPr="00E11B2D">
        <w:rPr>
          <w:rFonts w:ascii="Quattrocento" w:eastAsia="Quattrocento" w:hAnsi="Quattrocento" w:cs="Quattrocento"/>
          <w:b/>
          <w:bCs/>
        </w:rPr>
        <w:t xml:space="preserve"> </w:t>
      </w:r>
      <w:r w:rsidR="00757542" w:rsidRPr="00E11B2D">
        <w:rPr>
          <w:rFonts w:ascii="Quattrocento" w:eastAsia="Quattrocento" w:hAnsi="Quattrocento" w:cs="Quattrocento"/>
          <w:b/>
          <w:bCs/>
        </w:rPr>
        <w:t>–</w:t>
      </w:r>
      <w:r w:rsidR="00347ECA" w:rsidRPr="00E11B2D">
        <w:rPr>
          <w:rFonts w:ascii="Quattrocento" w:eastAsia="Quattrocento" w:hAnsi="Quattrocento" w:cs="Quattrocento"/>
          <w:b/>
          <w:bCs/>
        </w:rPr>
        <w:t xml:space="preserve"> Darrell</w:t>
      </w:r>
      <w:r w:rsidR="00757542" w:rsidRPr="00E11B2D">
        <w:rPr>
          <w:rFonts w:ascii="Quattrocento" w:eastAsia="Quattrocento" w:hAnsi="Quattrocento" w:cs="Quattrocento"/>
          <w:b/>
          <w:bCs/>
        </w:rPr>
        <w:t xml:space="preserve"> Jensen</w:t>
      </w:r>
    </w:p>
    <w:p w14:paraId="729C3423" w14:textId="6D891F3E" w:rsidR="000125E4" w:rsidRDefault="000125E4" w:rsidP="00E11B2D">
      <w:pPr>
        <w:keepNext/>
        <w:keepLines/>
        <w:contextualSpacing/>
        <w:rPr>
          <w:rFonts w:ascii="Quattrocento" w:eastAsia="Quattrocento" w:hAnsi="Quattrocento" w:cs="Quattrocento"/>
          <w:b/>
          <w:bCs/>
        </w:rPr>
      </w:pPr>
    </w:p>
    <w:p w14:paraId="40808988" w14:textId="66EB1193" w:rsidR="000125E4" w:rsidRPr="00E11B2D" w:rsidRDefault="000125E4" w:rsidP="00E11B2D">
      <w:pPr>
        <w:keepNext/>
        <w:keepLines/>
        <w:rPr>
          <w:rFonts w:ascii="Quattrocento" w:eastAsia="Quattrocento" w:hAnsi="Quattrocento" w:cs="Quattrocento"/>
          <w:b/>
          <w:bCs/>
        </w:rPr>
      </w:pPr>
      <w:proofErr w:type="gramStart"/>
      <w:r w:rsidRPr="00E11B2D">
        <w:rPr>
          <w:rFonts w:ascii="Quattrocento" w:eastAsia="Quattrocento" w:hAnsi="Quattrocento" w:cs="Quattrocento"/>
          <w:b/>
          <w:bCs/>
        </w:rPr>
        <w:t>6,</w:t>
      </w:r>
      <w:r w:rsidR="00E11B2D">
        <w:rPr>
          <w:rFonts w:ascii="Quattrocento" w:eastAsia="Quattrocento" w:hAnsi="Quattrocento" w:cs="Quattrocento"/>
          <w:b/>
          <w:bCs/>
        </w:rPr>
        <w:t xml:space="preserve">   </w:t>
      </w:r>
      <w:proofErr w:type="gramEnd"/>
      <w:r w:rsidR="00E11B2D">
        <w:rPr>
          <w:rFonts w:ascii="Quattrocento" w:eastAsia="Quattrocento" w:hAnsi="Quattrocento" w:cs="Quattrocento"/>
          <w:b/>
          <w:bCs/>
        </w:rPr>
        <w:t xml:space="preserve"> </w:t>
      </w:r>
      <w:r w:rsidRPr="00E11B2D">
        <w:rPr>
          <w:rFonts w:ascii="Quattrocento" w:eastAsia="Quattrocento" w:hAnsi="Quattrocento" w:cs="Quattrocento"/>
          <w:b/>
          <w:bCs/>
        </w:rPr>
        <w:t>SCC Elections for Next Year</w:t>
      </w:r>
    </w:p>
    <w:p w14:paraId="01AD7B86" w14:textId="77777777" w:rsidR="000125E4" w:rsidRDefault="000125E4" w:rsidP="00E11B2D">
      <w:pPr>
        <w:keepNext/>
        <w:keepLines/>
        <w:rPr>
          <w:rFonts w:ascii="Quattrocento" w:eastAsia="Quattrocento" w:hAnsi="Quattrocento" w:cs="Quattrocento"/>
          <w:b/>
          <w:bCs/>
        </w:rPr>
      </w:pPr>
    </w:p>
    <w:p w14:paraId="09CA7037" w14:textId="2F9277AF" w:rsidR="00E11B2D" w:rsidRPr="00E11B2D" w:rsidRDefault="00E11B2D" w:rsidP="00E11B2D">
      <w:pPr>
        <w:rPr>
          <w:rFonts w:ascii="Quattrocento" w:eastAsia="Quattrocento" w:hAnsi="Quattrocento" w:cs="Quattrocento"/>
          <w:b/>
          <w:bCs/>
        </w:rPr>
      </w:pPr>
      <w:r w:rsidRPr="00E11B2D">
        <w:rPr>
          <w:rFonts w:ascii="Quattrocento" w:eastAsia="Quattrocento" w:hAnsi="Quattrocento" w:cs="Quattrocento"/>
          <w:b/>
          <w:bCs/>
        </w:rPr>
        <w:t>7</w:t>
      </w:r>
      <w:r>
        <w:rPr>
          <w:rFonts w:ascii="Quattrocento" w:eastAsia="Quattrocento" w:hAnsi="Quattrocento" w:cs="Quattrocento"/>
          <w:b/>
          <w:bCs/>
        </w:rPr>
        <w:t>.</w:t>
      </w:r>
      <w:r w:rsidRPr="00E11B2D">
        <w:rPr>
          <w:rFonts w:ascii="Quattrocento" w:eastAsia="Quattrocento" w:hAnsi="Quattrocento" w:cs="Quattrocento"/>
          <w:b/>
          <w:bCs/>
        </w:rPr>
        <w:t xml:space="preserve">    Other Items</w:t>
      </w:r>
    </w:p>
    <w:p w14:paraId="26DB60CB" w14:textId="491D0298" w:rsidR="00E11B2D" w:rsidRDefault="00E11B2D" w:rsidP="00E11B2D">
      <w:pPr>
        <w:rPr>
          <w:rFonts w:ascii="Quattrocento" w:eastAsia="Quattrocento" w:hAnsi="Quattrocento" w:cs="Quattrocento"/>
          <w:b/>
          <w:bCs/>
        </w:rPr>
      </w:pPr>
    </w:p>
    <w:p w14:paraId="78F9598E" w14:textId="09CA2C62" w:rsidR="00E11B2D" w:rsidRPr="00E11B2D" w:rsidRDefault="00E11B2D" w:rsidP="00E11B2D">
      <w:pPr>
        <w:rPr>
          <w:rFonts w:ascii="Quattrocento" w:eastAsia="Quattrocento" w:hAnsi="Quattrocento" w:cs="Quattrocento"/>
          <w:b/>
          <w:bCs/>
        </w:rPr>
      </w:pPr>
      <w:r w:rsidRPr="00E11B2D">
        <w:rPr>
          <w:rFonts w:ascii="Quattrocento" w:eastAsia="Quattrocento" w:hAnsi="Quattrocento" w:cs="Quattrocento"/>
          <w:b/>
          <w:bCs/>
        </w:rPr>
        <w:t>8</w:t>
      </w:r>
      <w:r>
        <w:rPr>
          <w:rFonts w:ascii="Quattrocento" w:eastAsia="Quattrocento" w:hAnsi="Quattrocento" w:cs="Quattrocento"/>
          <w:b/>
          <w:bCs/>
        </w:rPr>
        <w:t>.</w:t>
      </w:r>
      <w:r w:rsidRPr="00E11B2D">
        <w:rPr>
          <w:rFonts w:ascii="Quattrocento" w:eastAsia="Quattrocento" w:hAnsi="Quattrocento" w:cs="Quattrocento"/>
          <w:b/>
          <w:bCs/>
        </w:rPr>
        <w:t xml:space="preserve">    </w:t>
      </w:r>
      <w:proofErr w:type="spellStart"/>
      <w:r w:rsidRPr="00E11B2D">
        <w:rPr>
          <w:rFonts w:ascii="Quattrocento" w:eastAsia="Quattrocento" w:hAnsi="Quattrocento" w:cs="Quattrocento"/>
          <w:b/>
          <w:bCs/>
        </w:rPr>
        <w:t>Adjorn</w:t>
      </w:r>
      <w:proofErr w:type="spellEnd"/>
    </w:p>
    <w:p w14:paraId="65B09A14" w14:textId="54911AA7" w:rsidR="005E4E0C" w:rsidRPr="00757542" w:rsidRDefault="005E4E0C" w:rsidP="00E11B2D">
      <w:pPr>
        <w:keepNext/>
        <w:keepLines/>
        <w:contextualSpacing/>
        <w:rPr>
          <w:b/>
          <w:bCs/>
        </w:rPr>
      </w:pPr>
    </w:p>
    <w:p w14:paraId="0DF73D4E" w14:textId="60F78FE2" w:rsidR="009569CC" w:rsidRPr="00757542" w:rsidRDefault="009569CC" w:rsidP="009569CC">
      <w:pPr>
        <w:contextualSpacing/>
        <w:rPr>
          <w:rFonts w:ascii="Quattrocento" w:eastAsia="Quattrocento" w:hAnsi="Quattrocento" w:cs="Quattrocento"/>
          <w:b/>
          <w:bCs/>
        </w:rPr>
      </w:pPr>
    </w:p>
    <w:p w14:paraId="1457B3EF" w14:textId="77777777" w:rsidR="009569CC" w:rsidRPr="00757542" w:rsidRDefault="009569CC" w:rsidP="009569CC">
      <w:pPr>
        <w:contextualSpacing/>
        <w:rPr>
          <w:b/>
          <w:bCs/>
        </w:rPr>
      </w:pPr>
    </w:p>
    <w:p w14:paraId="4313D24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6A779010" w14:textId="3F980105" w:rsidR="005E4E0C" w:rsidRDefault="00A7694D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Excused: </w:t>
      </w:r>
      <w:r w:rsidR="00C15964">
        <w:rPr>
          <w:rFonts w:ascii="Quattrocento" w:eastAsia="Quattrocento" w:hAnsi="Quattrocento" w:cs="Quattrocento"/>
          <w:b/>
          <w:bCs/>
        </w:rPr>
        <w:t xml:space="preserve"> Stephanie Fowler, Cherie Zimmerman</w:t>
      </w:r>
    </w:p>
    <w:p w14:paraId="71757DF4" w14:textId="436DF01A" w:rsidR="000125E4" w:rsidRDefault="000125E4">
      <w:pPr>
        <w:rPr>
          <w:rFonts w:ascii="Quattrocento" w:eastAsia="Quattrocento" w:hAnsi="Quattrocento" w:cs="Quattrocento"/>
          <w:b/>
          <w:bCs/>
        </w:rPr>
      </w:pPr>
    </w:p>
    <w:p w14:paraId="6BA0F607" w14:textId="77777777" w:rsidR="000125E4" w:rsidRPr="00757542" w:rsidRDefault="000125E4">
      <w:pPr>
        <w:rPr>
          <w:rFonts w:ascii="Quattrocento" w:eastAsia="Quattrocento" w:hAnsi="Quattrocento" w:cs="Quattrocento"/>
          <w:b/>
          <w:bCs/>
        </w:rPr>
      </w:pPr>
    </w:p>
    <w:p w14:paraId="07DEA99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28DB679A" w14:textId="5667C819" w:rsidR="004E0111" w:rsidRPr="00757542" w:rsidRDefault="00A7694D" w:rsidP="00DF2A9B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Next Meeting:  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Thursday,</w:t>
      </w:r>
      <w:r w:rsidR="00432D11">
        <w:rPr>
          <w:rFonts w:ascii="Quattrocento" w:eastAsia="Quattrocento" w:hAnsi="Quattrocento" w:cs="Quattrocento"/>
          <w:b/>
          <w:bCs/>
          <w:color w:val="auto"/>
        </w:rPr>
        <w:t xml:space="preserve"> </w:t>
      </w:r>
      <w:r w:rsidR="000125E4">
        <w:rPr>
          <w:rFonts w:ascii="Quattrocento" w:eastAsia="Quattrocento" w:hAnsi="Quattrocento" w:cs="Quattrocento"/>
          <w:b/>
          <w:bCs/>
          <w:color w:val="auto"/>
        </w:rPr>
        <w:t>Sept</w:t>
      </w:r>
      <w:r w:rsidR="00C15964">
        <w:rPr>
          <w:rFonts w:ascii="Quattrocento" w:eastAsia="Quattrocento" w:hAnsi="Quattrocento" w:cs="Quattrocento"/>
          <w:b/>
          <w:bCs/>
          <w:color w:val="auto"/>
        </w:rPr>
        <w:t>ember</w:t>
      </w:r>
      <w:r w:rsidR="00F726B4">
        <w:rPr>
          <w:rFonts w:ascii="Quattrocento" w:eastAsia="Quattrocento" w:hAnsi="Quattrocento" w:cs="Quattrocento"/>
          <w:b/>
          <w:bCs/>
          <w:color w:val="auto"/>
        </w:rPr>
        <w:t xml:space="preserve"> </w:t>
      </w:r>
      <w:r w:rsidR="00C15964">
        <w:rPr>
          <w:rFonts w:ascii="Quattrocento" w:eastAsia="Quattrocento" w:hAnsi="Quattrocento" w:cs="Quattrocento"/>
          <w:b/>
          <w:bCs/>
          <w:color w:val="auto"/>
        </w:rPr>
        <w:t>7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, 202</w:t>
      </w:r>
      <w:r w:rsidR="00C15964">
        <w:rPr>
          <w:rFonts w:ascii="Quattrocento" w:eastAsia="Quattrocento" w:hAnsi="Quattrocento" w:cs="Quattrocento"/>
          <w:b/>
          <w:bCs/>
          <w:color w:val="auto"/>
        </w:rPr>
        <w:t>3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 xml:space="preserve"> - 5:00 p.m.</w:t>
      </w:r>
    </w:p>
    <w:p w14:paraId="3BEC6AB5" w14:textId="779AC7A6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7C930A5" w14:textId="77777777" w:rsidR="00757542" w:rsidRPr="00DF2A9B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F803" w14:textId="77777777" w:rsidR="00BD4099" w:rsidRDefault="00BD4099">
      <w:r>
        <w:separator/>
      </w:r>
    </w:p>
  </w:endnote>
  <w:endnote w:type="continuationSeparator" w:id="0">
    <w:p w14:paraId="09058AE5" w14:textId="77777777" w:rsidR="00BD4099" w:rsidRDefault="00B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18D" w14:textId="77777777" w:rsidR="00BD4099" w:rsidRDefault="00BD4099">
      <w:r>
        <w:separator/>
      </w:r>
    </w:p>
  </w:footnote>
  <w:footnote w:type="continuationSeparator" w:id="0">
    <w:p w14:paraId="412D303A" w14:textId="77777777" w:rsidR="00BD4099" w:rsidRDefault="00BD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</w:t>
    </w:r>
    <w:proofErr w:type="spellStart"/>
    <w:r>
      <w:rPr>
        <w:color w:val="808080"/>
        <w:sz w:val="20"/>
        <w:szCs w:val="20"/>
      </w:rPr>
      <w:t>Eschler</w:t>
    </w:r>
    <w:proofErr w:type="spellEnd"/>
    <w:r>
      <w:rPr>
        <w:color w:val="808080"/>
        <w:sz w:val="20"/>
        <w:szCs w:val="20"/>
      </w:rPr>
      <w:t>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24C"/>
    <w:multiLevelType w:val="hybridMultilevel"/>
    <w:tmpl w:val="F1F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179E"/>
    <w:multiLevelType w:val="hybridMultilevel"/>
    <w:tmpl w:val="71BA8224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822"/>
    <w:multiLevelType w:val="hybridMultilevel"/>
    <w:tmpl w:val="AB8C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E10"/>
    <w:multiLevelType w:val="hybridMultilevel"/>
    <w:tmpl w:val="352A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1055B"/>
    <w:multiLevelType w:val="hybridMultilevel"/>
    <w:tmpl w:val="226877FE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0243BB"/>
    <w:multiLevelType w:val="hybridMultilevel"/>
    <w:tmpl w:val="1AF0D3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1C1"/>
    <w:multiLevelType w:val="multilevel"/>
    <w:tmpl w:val="F85C9FFA"/>
    <w:lvl w:ilvl="0">
      <w:start w:val="1"/>
      <w:numFmt w:val="decimal"/>
      <w:lvlText w:val="%1."/>
      <w:lvlJc w:val="left"/>
      <w:pPr>
        <w:keepNext/>
        <w:keepLines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C37BA"/>
    <w:multiLevelType w:val="hybridMultilevel"/>
    <w:tmpl w:val="B03434DE"/>
    <w:lvl w:ilvl="0" w:tplc="0FDEF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F1EFC"/>
    <w:multiLevelType w:val="hybridMultilevel"/>
    <w:tmpl w:val="AC8E7426"/>
    <w:lvl w:ilvl="0" w:tplc="286CFD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421340">
    <w:abstractNumId w:val="7"/>
  </w:num>
  <w:num w:numId="2" w16cid:durableId="588545303">
    <w:abstractNumId w:val="6"/>
  </w:num>
  <w:num w:numId="3" w16cid:durableId="322857499">
    <w:abstractNumId w:val="7"/>
  </w:num>
  <w:num w:numId="4" w16cid:durableId="2053073850">
    <w:abstractNumId w:val="5"/>
  </w:num>
  <w:num w:numId="5" w16cid:durableId="2064985451">
    <w:abstractNumId w:val="4"/>
  </w:num>
  <w:num w:numId="6" w16cid:durableId="1909148233">
    <w:abstractNumId w:val="1"/>
  </w:num>
  <w:num w:numId="7" w16cid:durableId="807554599">
    <w:abstractNumId w:val="9"/>
  </w:num>
  <w:num w:numId="8" w16cid:durableId="1962882142">
    <w:abstractNumId w:val="3"/>
  </w:num>
  <w:num w:numId="9" w16cid:durableId="1153451883">
    <w:abstractNumId w:val="0"/>
  </w:num>
  <w:num w:numId="10" w16cid:durableId="214893458">
    <w:abstractNumId w:val="2"/>
  </w:num>
  <w:num w:numId="11" w16cid:durableId="133131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058C0"/>
    <w:rsid w:val="000125E4"/>
    <w:rsid w:val="000312EE"/>
    <w:rsid w:val="000729BD"/>
    <w:rsid w:val="00073FDD"/>
    <w:rsid w:val="00084FFD"/>
    <w:rsid w:val="000968A3"/>
    <w:rsid w:val="000E2FC6"/>
    <w:rsid w:val="000F5920"/>
    <w:rsid w:val="0014518E"/>
    <w:rsid w:val="001622D6"/>
    <w:rsid w:val="00185107"/>
    <w:rsid w:val="001917FD"/>
    <w:rsid w:val="001B2BD2"/>
    <w:rsid w:val="001C0B0A"/>
    <w:rsid w:val="00203B6B"/>
    <w:rsid w:val="00261AED"/>
    <w:rsid w:val="00273D03"/>
    <w:rsid w:val="00287D08"/>
    <w:rsid w:val="002A3F26"/>
    <w:rsid w:val="002A4696"/>
    <w:rsid w:val="002F5828"/>
    <w:rsid w:val="0032442F"/>
    <w:rsid w:val="00334E49"/>
    <w:rsid w:val="00347ECA"/>
    <w:rsid w:val="00352703"/>
    <w:rsid w:val="00364385"/>
    <w:rsid w:val="00367515"/>
    <w:rsid w:val="003B7975"/>
    <w:rsid w:val="003E194F"/>
    <w:rsid w:val="00401EA7"/>
    <w:rsid w:val="00432D11"/>
    <w:rsid w:val="00447C5E"/>
    <w:rsid w:val="004657F1"/>
    <w:rsid w:val="004943CD"/>
    <w:rsid w:val="004B2683"/>
    <w:rsid w:val="004E0111"/>
    <w:rsid w:val="004E0CCA"/>
    <w:rsid w:val="0051138E"/>
    <w:rsid w:val="005119BD"/>
    <w:rsid w:val="00517A9B"/>
    <w:rsid w:val="00520F5E"/>
    <w:rsid w:val="00530F6D"/>
    <w:rsid w:val="005912A6"/>
    <w:rsid w:val="005C08C0"/>
    <w:rsid w:val="005E29FD"/>
    <w:rsid w:val="005E4E0C"/>
    <w:rsid w:val="00614EBA"/>
    <w:rsid w:val="00656F71"/>
    <w:rsid w:val="006606B4"/>
    <w:rsid w:val="0066648A"/>
    <w:rsid w:val="00667A05"/>
    <w:rsid w:val="00677E26"/>
    <w:rsid w:val="00685FD3"/>
    <w:rsid w:val="00715BF4"/>
    <w:rsid w:val="00757542"/>
    <w:rsid w:val="007E4468"/>
    <w:rsid w:val="0081263A"/>
    <w:rsid w:val="00812AF2"/>
    <w:rsid w:val="00816059"/>
    <w:rsid w:val="00827BA6"/>
    <w:rsid w:val="00834D15"/>
    <w:rsid w:val="00854943"/>
    <w:rsid w:val="00873437"/>
    <w:rsid w:val="0088700E"/>
    <w:rsid w:val="00896531"/>
    <w:rsid w:val="0090191E"/>
    <w:rsid w:val="00915F52"/>
    <w:rsid w:val="009209D4"/>
    <w:rsid w:val="009569CC"/>
    <w:rsid w:val="00957CBC"/>
    <w:rsid w:val="00973047"/>
    <w:rsid w:val="009D277F"/>
    <w:rsid w:val="009E2FD4"/>
    <w:rsid w:val="00A315E7"/>
    <w:rsid w:val="00A7694D"/>
    <w:rsid w:val="00B16E46"/>
    <w:rsid w:val="00B86B32"/>
    <w:rsid w:val="00BB35D1"/>
    <w:rsid w:val="00BD4099"/>
    <w:rsid w:val="00C15964"/>
    <w:rsid w:val="00C25DB8"/>
    <w:rsid w:val="00C35D6D"/>
    <w:rsid w:val="00C55F80"/>
    <w:rsid w:val="00C6268F"/>
    <w:rsid w:val="00CD3560"/>
    <w:rsid w:val="00D417D4"/>
    <w:rsid w:val="00DE4422"/>
    <w:rsid w:val="00DF2A9B"/>
    <w:rsid w:val="00E05481"/>
    <w:rsid w:val="00E11B2D"/>
    <w:rsid w:val="00E266E5"/>
    <w:rsid w:val="00E53A8A"/>
    <w:rsid w:val="00E93083"/>
    <w:rsid w:val="00E97DC6"/>
    <w:rsid w:val="00F65F30"/>
    <w:rsid w:val="00F726B4"/>
    <w:rsid w:val="00F73A94"/>
    <w:rsid w:val="00F75EB0"/>
    <w:rsid w:val="00F84FE2"/>
    <w:rsid w:val="00F91508"/>
    <w:rsid w:val="00FA234E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2</cp:revision>
  <cp:lastPrinted>2020-10-01T21:13:00Z</cp:lastPrinted>
  <dcterms:created xsi:type="dcterms:W3CDTF">2023-04-26T23:15:00Z</dcterms:created>
  <dcterms:modified xsi:type="dcterms:W3CDTF">2023-04-26T23:15:00Z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